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6496B" w14:textId="676379A7" w:rsidR="00566F37" w:rsidRDefault="00566F37" w:rsidP="00566F37">
      <w:pPr>
        <w:jc w:val="right"/>
      </w:pPr>
      <w:r>
        <w:rPr>
          <w:rFonts w:hint="eastAsia"/>
        </w:rPr>
        <w:t xml:space="preserve">일본어 일본학과 </w:t>
      </w:r>
      <w:r>
        <w:t xml:space="preserve">21*02**3 </w:t>
      </w:r>
      <w:r>
        <w:rPr>
          <w:rFonts w:hint="eastAsia"/>
        </w:rPr>
        <w:t>성*혜</w:t>
      </w:r>
    </w:p>
    <w:p w14:paraId="6E3EF978" w14:textId="77777777" w:rsidR="00566F37" w:rsidRDefault="00566F37" w:rsidP="00566F37">
      <w:pPr>
        <w:jc w:val="right"/>
        <w:rPr>
          <w:rFonts w:hint="eastAsia"/>
        </w:rPr>
      </w:pPr>
    </w:p>
    <w:p w14:paraId="7BF2A70A" w14:textId="59CF20B3" w:rsidR="00241AB7" w:rsidRDefault="00241AB7" w:rsidP="00241AB7">
      <w:r>
        <w:rPr>
          <w:rFonts w:hint="eastAsia"/>
        </w:rPr>
        <w:t>일본은</w:t>
      </w:r>
      <w:r>
        <w:t xml:space="preserve"> 화산, 해안 등 자연경관이 뛰어나고 온천이 많아서 자연적인 관광자원이 풍부하고, 교토, 나라, 가마쿠라[鎌倉] 및 도쿄 등 옛 정치중심지에는 역사적인 관광자원이 풍부하며, 그 밖에 전국 각지에 성관(城館)·사적을 비롯하여 사사(</w:t>
      </w:r>
      <w:proofErr w:type="gramStart"/>
      <w:r>
        <w:t>社寺:神社</w:t>
      </w:r>
      <w:proofErr w:type="gramEnd"/>
      <w:r>
        <w:t xml:space="preserve">·寺刹) 등이 많이 있다. 또 도쿄, 오사카, 나고야 등 대도시에서는 고층건물·번화가, 공원, 박물관, 미술관 등 </w:t>
      </w:r>
      <w:proofErr w:type="spellStart"/>
      <w:r>
        <w:t>경제대국으로서의</w:t>
      </w:r>
      <w:proofErr w:type="spellEnd"/>
      <w:r>
        <w:t xml:space="preserve"> 일본의 도시적인 관광자원을 다양하게 접할 수 있다. 한편 외국인 관광객의 수도 급속한 증가를 보이고 있다. 외국인 관광객 중에서는 도쿄를 찾는 인원이 압도적으로 많고, 또한 교토, 오사카, 나라·나고야, </w:t>
      </w:r>
      <w:proofErr w:type="spellStart"/>
      <w:r>
        <w:t>하코네</w:t>
      </w:r>
      <w:proofErr w:type="spellEnd"/>
      <w:r>
        <w:t xml:space="preserve">[箱根], 닛코[日光], 가마쿠라, 이세[伊勢], 고베, 히로시마[廣島], 나가사키[長崎] 등지도 외국인 관광객이 많이 찾는 국제적인 관광도시이다. </w:t>
      </w:r>
    </w:p>
    <w:p w14:paraId="0CA0EEC3" w14:textId="2399D475" w:rsidR="00241AB7" w:rsidRDefault="00241AB7" w:rsidP="00241AB7">
      <w:r w:rsidRPr="00241AB7">
        <w:t>일본은 상당한 관광 수지 적자 국가였지만, 세계 경제 포럼에 따르면 2017년 여행·관광</w:t>
      </w:r>
      <w:r w:rsidR="00B57711">
        <w:rPr>
          <w:rFonts w:hint="eastAsia"/>
        </w:rPr>
        <w:t xml:space="preserve"> </w:t>
      </w:r>
      <w:r w:rsidRPr="00241AB7">
        <w:t xml:space="preserve">경쟁력 순위에서 136개국 중 4위 (아시아1위)의 관광 대국으로 변모했다. 2016년 방일 외국인 여행 자수는 2403만명이었다. 2013년 일본 정부는 </w:t>
      </w:r>
      <w:r w:rsidR="00B57711">
        <w:t>‘</w:t>
      </w:r>
      <w:r w:rsidR="00B57711">
        <w:rPr>
          <w:rFonts w:hint="eastAsia"/>
        </w:rPr>
        <w:t>관광은 곧 내수</w:t>
      </w:r>
      <w:r w:rsidR="00B57711">
        <w:t>’</w:t>
      </w:r>
      <w:r w:rsidRPr="00241AB7">
        <w:t>에 대한 발상 전환으로 '관광 입국'을 선택하고</w:t>
      </w:r>
      <w:r w:rsidR="001F628B">
        <w:rPr>
          <w:rFonts w:hint="eastAsia"/>
        </w:rPr>
        <w:t xml:space="preserve"> 관광산업의 활성화를 이뤘으며 이 결과</w:t>
      </w:r>
      <w:r w:rsidRPr="00241AB7">
        <w:t xml:space="preserve"> 방일 외국인 소비 금액이 2012년 1조 846억엔에서 2017년에는 4조 4162억엔으로 급증하</w:t>
      </w:r>
      <w:r w:rsidR="00B57711">
        <w:rPr>
          <w:rFonts w:hint="eastAsia"/>
        </w:rPr>
        <w:t>였다</w:t>
      </w:r>
      <w:r w:rsidR="00B57711">
        <w:t>.</w:t>
      </w:r>
    </w:p>
    <w:p w14:paraId="45918D2A" w14:textId="286D54AE" w:rsidR="003B1E62" w:rsidRDefault="003B1E62">
      <w:r w:rsidRPr="003B1E62">
        <w:t>2017년판 여행·관광 경쟁력 보고서에서 일본은 종합 4위이며, 본 보고서의 전체 90항목 중 9개 항목에서 세계 1위의 평가</w:t>
      </w:r>
      <w:r w:rsidR="00B57711">
        <w:rPr>
          <w:rFonts w:hint="eastAsia"/>
        </w:rPr>
        <w:t>를 받았다</w:t>
      </w:r>
      <w:r w:rsidRPr="003B1E62">
        <w:t>.</w:t>
      </w:r>
      <w:r>
        <w:t xml:space="preserve"> </w:t>
      </w:r>
      <w:proofErr w:type="spellStart"/>
      <w:r w:rsidRPr="003B1E62">
        <w:t>트립</w:t>
      </w:r>
      <w:proofErr w:type="spellEnd"/>
      <w:r w:rsidRPr="003B1E62">
        <w:t xml:space="preserve"> </w:t>
      </w:r>
      <w:proofErr w:type="spellStart"/>
      <w:r w:rsidRPr="003B1E62">
        <w:t>어드바이저에</w:t>
      </w:r>
      <w:proofErr w:type="spellEnd"/>
      <w:r w:rsidRPr="003B1E62">
        <w:t xml:space="preserve"> 따르면 2014년판 여행자에 의한 세계의 도시 조사에서는 도쿄가 세계 1위</w:t>
      </w:r>
      <w:r w:rsidR="00B57711">
        <w:rPr>
          <w:rFonts w:hint="eastAsia"/>
        </w:rPr>
        <w:t>로</w:t>
      </w:r>
      <w:r w:rsidRPr="003B1E62">
        <w:t xml:space="preserve"> 발표되</w:t>
      </w:r>
      <w:r w:rsidR="00B57711">
        <w:rPr>
          <w:rFonts w:hint="eastAsia"/>
        </w:rPr>
        <w:t>었</w:t>
      </w:r>
      <w:r w:rsidRPr="003B1E62">
        <w:t>다</w:t>
      </w:r>
      <w:r>
        <w:rPr>
          <w:rFonts w:hint="eastAsia"/>
        </w:rPr>
        <w:t>.</w:t>
      </w:r>
    </w:p>
    <w:p w14:paraId="7BE17133" w14:textId="26A1DFAF" w:rsidR="003B1E62" w:rsidRDefault="003B1E62">
      <w:r w:rsidRPr="003B1E62">
        <w:t>미국 관광 잡지 여행 앤 레저(영어버전)</w:t>
      </w:r>
      <w:r w:rsidR="002F0AD5">
        <w:rPr>
          <w:rFonts w:hint="eastAsia"/>
        </w:rPr>
        <w:t xml:space="preserve">는 </w:t>
      </w:r>
      <w:r w:rsidRPr="003B1E62">
        <w:t>'World Best Award '의 도시 부문에서 2014년과 2015 년, 교토를 1위에 선정했다</w:t>
      </w:r>
      <w:r>
        <w:rPr>
          <w:rFonts w:hint="eastAsia"/>
        </w:rPr>
        <w:t>.</w:t>
      </w:r>
      <w:r w:rsidRPr="003B1E62">
        <w:t xml:space="preserve"> 2014년 12월 21일 CNBC 가 </w:t>
      </w:r>
      <w:r w:rsidR="002F0AD5">
        <w:rPr>
          <w:rFonts w:hint="eastAsia"/>
        </w:rPr>
        <w:t xml:space="preserve">보도한 </w:t>
      </w:r>
      <w:proofErr w:type="spellStart"/>
      <w:r w:rsidRPr="003B1E62">
        <w:t>호텔스</w:t>
      </w:r>
      <w:proofErr w:type="spellEnd"/>
      <w:r w:rsidRPr="003B1E62">
        <w:t xml:space="preserve"> 닷컴의 집계 결과에 따르면 아시아 태평양 지역의 도시 별 인기 순위에서 1위는 도쿄, 2위는 오사카, 10위가 교토</w:t>
      </w:r>
      <w:r w:rsidR="002F0AD5">
        <w:rPr>
          <w:rFonts w:hint="eastAsia"/>
        </w:rPr>
        <w:t>로 발표되었다</w:t>
      </w:r>
      <w:r w:rsidRPr="003B1E62">
        <w:t xml:space="preserve">. 세계 경제 포럼에 따르면 </w:t>
      </w:r>
      <w:r w:rsidR="002F0AD5">
        <w:rPr>
          <w:rFonts w:hint="eastAsia"/>
        </w:rPr>
        <w:t xml:space="preserve">일본은 </w:t>
      </w:r>
      <w:r w:rsidRPr="003B1E62">
        <w:t>2017년 여행·관광 경쟁력 순위에서 136개국 중 스페인, 프랑스, 독일에 이어 4위의 관광 대국으로 변모했다</w:t>
      </w:r>
      <w:r w:rsidR="002F0AD5">
        <w:rPr>
          <w:rFonts w:hint="eastAsia"/>
        </w:rPr>
        <w:t>.</w:t>
      </w:r>
    </w:p>
    <w:p w14:paraId="59C97C68" w14:textId="2FC98D42" w:rsidR="00BA3557" w:rsidRDefault="00080730" w:rsidP="00080730">
      <w:r>
        <w:rPr>
          <w:rFonts w:hint="eastAsia"/>
        </w:rPr>
        <w:t>일본은</w:t>
      </w:r>
      <w:r>
        <w:t xml:space="preserve"> 고도 경제 성장에 따라 일본인 관광은 크게 변화했다. 국민 소득은 증가하고 1964 년 해외 여행이 자유화됨에 따라 일본인이 해외로 출국하는 것은 쉽게 그 전까지는 부유층해야 어려웠던 해외 여행은 서민의 손에 닿는 것이</w:t>
      </w:r>
      <w:r>
        <w:rPr>
          <w:rFonts w:hint="eastAsia"/>
        </w:rPr>
        <w:t xml:space="preserve"> </w:t>
      </w:r>
      <w:r>
        <w:t>되어 갔다. 2013 년까지 일본 은 세계 유수의 관광 적자 국가였다. 일본인의 방문은 해외 여행 자유화 직후에는 TV 프로그램 등의 영향으로 하와이가 가장 인기였지만 이후 세계 각지에 퍼져, 최근에는 일본인 관광객이</w:t>
      </w:r>
      <w:r>
        <w:rPr>
          <w:rFonts w:hint="eastAsia"/>
        </w:rPr>
        <w:t xml:space="preserve"> </w:t>
      </w:r>
      <w:r>
        <w:t>없는 관광</w:t>
      </w:r>
      <w:r>
        <w:rPr>
          <w:rFonts w:hint="eastAsia"/>
        </w:rPr>
        <w:t>지를</w:t>
      </w:r>
      <w:r>
        <w:t xml:space="preserve"> 찾는 것이 더 곤란하다. 최근의 경향으로, 근처에는 중</w:t>
      </w:r>
      <w:r>
        <w:rPr>
          <w:rFonts w:hint="eastAsia"/>
        </w:rPr>
        <w:t>국</w:t>
      </w:r>
      <w:r>
        <w:t>, 한국, 동남아시아가 인기로, 북미, 유럽이 그 뒤를</w:t>
      </w:r>
      <w:r>
        <w:rPr>
          <w:rFonts w:hint="eastAsia"/>
        </w:rPr>
        <w:t xml:space="preserve"> </w:t>
      </w:r>
      <w:r>
        <w:t>이었다. 또한 여행의 형태도, 생태 관광과 비경 탐험, 크루즈</w:t>
      </w:r>
      <w:r>
        <w:rPr>
          <w:rFonts w:hint="eastAsia"/>
        </w:rPr>
        <w:t xml:space="preserve"> </w:t>
      </w:r>
      <w:r>
        <w:t xml:space="preserve">등 다양화의 일로를 걷고 있었다. 방일 외국인은 증가하면서도 출국 일본인에 비하면 적었기 때문에, 국토 </w:t>
      </w:r>
      <w:proofErr w:type="spellStart"/>
      <w:r>
        <w:t>교통성</w:t>
      </w:r>
      <w:proofErr w:type="spellEnd"/>
      <w:r>
        <w:t xml:space="preserve"> 은 </w:t>
      </w:r>
      <w:proofErr w:type="spellStart"/>
      <w:r>
        <w:t>비지트</w:t>
      </w:r>
      <w:proofErr w:type="spellEnd"/>
      <w:r>
        <w:t xml:space="preserve"> 재팬 캠페인 (VJC) 관광청 설치 등으로 방일 관광객 증가를 도모했다</w:t>
      </w:r>
    </w:p>
    <w:p w14:paraId="4C414E7F" w14:textId="0E2164B3" w:rsidR="00BA3557" w:rsidRDefault="00BA3557" w:rsidP="00BA3557">
      <w:r>
        <w:t>관광대국으로 성장한 일본은 아베 총리가 직접 관광진흥정책을 진두지휘하고 있다. 2003년 고이</w:t>
      </w:r>
      <w:r>
        <w:lastRenderedPageBreak/>
        <w:t>즈미 준이치로 전 총리가 추진한 ‘관광입국 계획’을 아베 총리가 계승·발전시켰다. 아베 총리는 재집권 1년차인 2013년 총리 주재 관광입국추진각료회의를 열었다. 관광만을 주제로 전체 각료가 참석하는 회의로, 매년 2회씩 열려 지난해 말까지 모두 10차례 소집됐다. 특색 있는 지방관광 육성과 내국인 이용이 가능한 카지노 및 공유숙박업 허용 등 규제 완화가 이를 통해 추진됐다.</w:t>
      </w:r>
    </w:p>
    <w:p w14:paraId="623CF4CA" w14:textId="02E11FEB" w:rsidR="00BA3557" w:rsidRDefault="00BA3557" w:rsidP="00BA3557">
      <w:r>
        <w:rPr>
          <w:rFonts w:hint="eastAsia"/>
        </w:rPr>
        <w:t>‘일본</w:t>
      </w:r>
      <w:r>
        <w:t xml:space="preserve"> 방문(Visit Japan)’ 캠페인 등 아베 총리가 직접 </w:t>
      </w:r>
      <w:r w:rsidR="001F628B">
        <w:rPr>
          <w:rFonts w:hint="eastAsia"/>
        </w:rPr>
        <w:t xml:space="preserve">관광정책을 맡으며 </w:t>
      </w:r>
      <w:r>
        <w:t>일본 관광시장은 상전벽해를 이뤘다. 일본 재무성에 따르면 2014년까지 적자를 이어오던 관광수지는 2015년부터 흑자로 전환해 2017년 1조7809억엔(약 18조1477억원)을 기록했다. 관광 수입은 2011년 8135억엔(약 8조2892억원)에서 2017년 다섯 배가 넘는 4조4162억엔(약 44조9909억원)까지 커졌다</w:t>
      </w:r>
      <w:r w:rsidR="001F628B">
        <w:t>.</w:t>
      </w:r>
      <w:r w:rsidR="00D84406">
        <w:t xml:space="preserve"> </w:t>
      </w:r>
      <w:r w:rsidR="00D84406" w:rsidRPr="00D84406">
        <w:t>2017 년 방일 외국인은 일본 최고의 2869 만 900 명을 기록했다. 2016년보다 19.3 % 증가했다. 한국인은 2016 년 대비 40.3 % 증가, 러시아인 40.8 % 증가, 홍콩인 21.3 % 증가, 인도네시아 인 30 % 증가, 중국인 15.4 % 증가, 베트남인 32.1 % 등 나라에 치우침이</w:t>
      </w:r>
      <w:r w:rsidR="001F628B">
        <w:rPr>
          <w:rFonts w:hint="eastAsia"/>
        </w:rPr>
        <w:t xml:space="preserve"> </w:t>
      </w:r>
      <w:r w:rsidR="00D84406" w:rsidRPr="00D84406">
        <w:t>없이 증가하고</w:t>
      </w:r>
      <w:r w:rsidR="001F628B">
        <w:rPr>
          <w:rFonts w:hint="eastAsia"/>
        </w:rPr>
        <w:t xml:space="preserve"> 호황을 이뤘다.</w:t>
      </w:r>
    </w:p>
    <w:p w14:paraId="11922562" w14:textId="45D7D0C3" w:rsidR="001F628B" w:rsidRDefault="001F628B" w:rsidP="00BA3557">
      <w:r w:rsidRPr="001F628B">
        <w:t>이처럼 2013 년 이후 일본에 관광으로 방문하는 외국인은 계속 증가하고 있으며, 특히 한국과 중국, 대만 등 동아시아에서의 관광객이 증가하고 있으며, 정부와 지방 자치 단체는</w:t>
      </w:r>
      <w:r>
        <w:rPr>
          <w:rFonts w:hint="eastAsia"/>
        </w:rPr>
        <w:t xml:space="preserve"> </w:t>
      </w:r>
      <w:r w:rsidRPr="001F628B">
        <w:t>관광 유치에 힘을 쏟기 시작하고</w:t>
      </w:r>
      <w:r>
        <w:rPr>
          <w:rFonts w:hint="eastAsia"/>
        </w:rPr>
        <w:t xml:space="preserve"> </w:t>
      </w:r>
      <w:r w:rsidRPr="001F628B">
        <w:t>있다. 한국의 중앙 일보에 따르면 이</w:t>
      </w:r>
      <w:r>
        <w:rPr>
          <w:rFonts w:hint="eastAsia"/>
        </w:rPr>
        <w:t>러한</w:t>
      </w:r>
      <w:r w:rsidRPr="001F628B">
        <w:t xml:space="preserve"> </w:t>
      </w:r>
      <w:proofErr w:type="spellStart"/>
      <w:r w:rsidRPr="001F628B">
        <w:t>아베노믹스</w:t>
      </w:r>
      <w:proofErr w:type="spellEnd"/>
      <w:r w:rsidRPr="001F628B">
        <w:t xml:space="preserve"> 덕분이며, 동남아시아 각국의 일본 입국이 "폭발적"모두 표현할 수</w:t>
      </w:r>
      <w:r>
        <w:rPr>
          <w:rFonts w:hint="eastAsia"/>
        </w:rPr>
        <w:t xml:space="preserve"> </w:t>
      </w:r>
      <w:r w:rsidRPr="001F628B">
        <w:t>있을 정도로 증가하고 있다고 보도하</w:t>
      </w:r>
      <w:r>
        <w:rPr>
          <w:rFonts w:hint="eastAsia"/>
        </w:rPr>
        <w:t>였</w:t>
      </w:r>
      <w:r w:rsidRPr="001F628B">
        <w:t xml:space="preserve">다. 일본은 그해부터 동남아 관광객을 100만명 이상으로 늘리려고 </w:t>
      </w:r>
      <w:r>
        <w:rPr>
          <w:rFonts w:hint="eastAsia"/>
        </w:rPr>
        <w:t>계획했으며</w:t>
      </w:r>
      <w:r w:rsidRPr="001F628B">
        <w:t xml:space="preserve"> 같은 해 일본의 외국인 여행자 수</w:t>
      </w:r>
      <w:r>
        <w:rPr>
          <w:rFonts w:hint="eastAsia"/>
        </w:rPr>
        <w:t xml:space="preserve">는 </w:t>
      </w:r>
      <w:r w:rsidRPr="001F628B">
        <w:t>처음으로 1000만명을 넘어섰다. 2014년 6월 9일, 재무부가 발표한 2014 년 4월 국제 수</w:t>
      </w:r>
      <w:r>
        <w:rPr>
          <w:rFonts w:hint="eastAsia"/>
        </w:rPr>
        <w:t>지</w:t>
      </w:r>
      <w:r w:rsidRPr="001F628B">
        <w:t>에 따르면, 여행 수</w:t>
      </w:r>
      <w:r w:rsidRPr="001F628B">
        <w:rPr>
          <w:rFonts w:hint="eastAsia"/>
        </w:rPr>
        <w:t>지는</w:t>
      </w:r>
      <w:r w:rsidRPr="001F628B">
        <w:t xml:space="preserve"> 흑자를 기록했다. 44년만의 일이다. 또한 2014년</w:t>
      </w:r>
      <w:r>
        <w:t xml:space="preserve"> </w:t>
      </w:r>
      <w:r w:rsidRPr="001F628B">
        <w:t>여행 수지도 흑자를 기록하고 있으며, 이는 1959년도부터 55년만이다</w:t>
      </w:r>
      <w:r>
        <w:rPr>
          <w:rFonts w:hint="eastAsia"/>
        </w:rPr>
        <w:t>.</w:t>
      </w:r>
    </w:p>
    <w:p w14:paraId="56B95DAA" w14:textId="1199B058" w:rsidR="00080730" w:rsidRDefault="001F628B" w:rsidP="00241AB7">
      <w:r>
        <w:rPr>
          <w:rFonts w:hint="eastAsia"/>
        </w:rPr>
        <w:t>&lt;</w:t>
      </w:r>
      <w:proofErr w:type="spellStart"/>
      <w:r w:rsidR="006C2A36">
        <w:rPr>
          <w:rFonts w:hint="eastAsia"/>
        </w:rPr>
        <w:t>비지트</w:t>
      </w:r>
      <w:proofErr w:type="spellEnd"/>
      <w:r w:rsidR="008D3729">
        <w:rPr>
          <w:rFonts w:hint="eastAsia"/>
        </w:rPr>
        <w:t xml:space="preserve"> </w:t>
      </w:r>
      <w:r w:rsidR="006C2A36">
        <w:rPr>
          <w:rFonts w:hint="eastAsia"/>
        </w:rPr>
        <w:t>재팬 캠페인</w:t>
      </w:r>
      <w:r>
        <w:rPr>
          <w:rFonts w:hint="eastAsia"/>
        </w:rPr>
        <w:t>&gt;</w:t>
      </w:r>
    </w:p>
    <w:p w14:paraId="1B21E2EE" w14:textId="01368253" w:rsidR="008D3729" w:rsidRPr="00807FCC" w:rsidRDefault="008D3729" w:rsidP="008D3729">
      <w:proofErr w:type="spellStart"/>
      <w:r w:rsidRPr="008D3729">
        <w:rPr>
          <w:rFonts w:hint="eastAsia"/>
        </w:rPr>
        <w:t>비지트</w:t>
      </w:r>
      <w:proofErr w:type="spellEnd"/>
      <w:r w:rsidRPr="008D3729">
        <w:t xml:space="preserve"> 재팬 캠페인 (영어: Visit JAPAN Campaign)은 국토교통성이 중심이</w:t>
      </w:r>
      <w:r w:rsidR="001F628B">
        <w:rPr>
          <w:rFonts w:hint="eastAsia"/>
        </w:rPr>
        <w:t xml:space="preserve"> 되어 구축한</w:t>
      </w:r>
      <w:r w:rsidRPr="008D3729">
        <w:t xml:space="preserve"> 방일 외국인 여행 촉진 캠페인이다.</w:t>
      </w:r>
      <w:r w:rsidR="00807FCC">
        <w:rPr>
          <w:rFonts w:hint="eastAsia"/>
        </w:rPr>
        <w:t xml:space="preserve"> </w:t>
      </w:r>
      <w:r>
        <w:t>국토 교통성</w:t>
      </w:r>
      <w:r w:rsidR="00807FCC">
        <w:rPr>
          <w:rFonts w:hint="eastAsia"/>
        </w:rPr>
        <w:t>은</w:t>
      </w:r>
      <w:r>
        <w:t xml:space="preserve"> 2003년부터 외국인 여행자의 방일을 촉진하는 전략을 구축할</w:t>
      </w:r>
      <w:r w:rsidR="00807FCC">
        <w:t xml:space="preserve"> </w:t>
      </w:r>
      <w:r w:rsidR="00807FCC">
        <w:rPr>
          <w:rFonts w:hint="eastAsia"/>
        </w:rPr>
        <w:t>것이라 하였고</w:t>
      </w:r>
      <w:r w:rsidR="00807FCC">
        <w:t xml:space="preserve">, </w:t>
      </w:r>
      <w:r>
        <w:rPr>
          <w:rFonts w:hint="eastAsia"/>
        </w:rPr>
        <w:t>그래서</w:t>
      </w:r>
      <w:r>
        <w:t xml:space="preserve"> 국토 교통성이 책정한 것이 글로벌 관광 전략</w:t>
      </w:r>
      <w:r w:rsidR="00807FCC">
        <w:rPr>
          <w:rFonts w:hint="eastAsia"/>
        </w:rPr>
        <w:t>이었다</w:t>
      </w:r>
      <w:r>
        <w:t>. 이 '글로벌 관광 전략</w:t>
      </w:r>
      <w:r w:rsidR="00807FCC">
        <w:t>’</w:t>
      </w:r>
      <w:r>
        <w:t>은 구체적으로는 다음의 4전략으로 구성되어</w:t>
      </w:r>
      <w:r w:rsidR="00807FCC">
        <w:rPr>
          <w:rFonts w:hint="eastAsia"/>
        </w:rPr>
        <w:t xml:space="preserve"> </w:t>
      </w:r>
      <w:r>
        <w:t>있다.</w:t>
      </w:r>
    </w:p>
    <w:p w14:paraId="7E0B7CBB" w14:textId="77777777" w:rsidR="008D3729" w:rsidRDefault="008D3729" w:rsidP="008D3729">
      <w:r>
        <w:t>"외국인 여행자 방일 촉진 전략"</w:t>
      </w:r>
    </w:p>
    <w:p w14:paraId="19BCFB96" w14:textId="2332505E" w:rsidR="008D3729" w:rsidRDefault="008D3729" w:rsidP="008D3729">
      <w:r>
        <w:rPr>
          <w:rFonts w:hint="eastAsia"/>
        </w:rPr>
        <w:t>더</w:t>
      </w:r>
      <w:r>
        <w:t xml:space="preserve"> 많은 외국인의 일본 방문을 촉진하기 위해 조사 등을 실시해 시장을 파악하고 동시에 그 요구에 맞는 여행 상품을 개발하고</w:t>
      </w:r>
      <w:r w:rsidR="00807FCC">
        <w:rPr>
          <w:rFonts w:hint="eastAsia"/>
        </w:rPr>
        <w:t xml:space="preserve"> </w:t>
      </w:r>
      <w:r>
        <w:t>이를 해외에 홍보한다.</w:t>
      </w:r>
    </w:p>
    <w:p w14:paraId="020C6178" w14:textId="50F79FF7" w:rsidR="008D3729" w:rsidRDefault="008D3729" w:rsidP="008D3729">
      <w:r>
        <w:rPr>
          <w:rFonts w:hint="eastAsia"/>
        </w:rPr>
        <w:t>외국인이</w:t>
      </w:r>
      <w:r>
        <w:t xml:space="preserve"> 방일 할 수 있도록 여행 비자 취득의 부담을 경감한다.</w:t>
      </w:r>
    </w:p>
    <w:p w14:paraId="61A0ADAD" w14:textId="77777777" w:rsidR="00807FCC" w:rsidRDefault="008D3729" w:rsidP="008D3729">
      <w:r>
        <w:t>"외국인 여행자 수용 전략"</w:t>
      </w:r>
    </w:p>
    <w:p w14:paraId="1FB57509" w14:textId="16E81CAC" w:rsidR="008D3729" w:rsidRDefault="008D3729" w:rsidP="008D3729">
      <w:r>
        <w:rPr>
          <w:rFonts w:hint="eastAsia"/>
        </w:rPr>
        <w:t>외국어로</w:t>
      </w:r>
      <w:r>
        <w:t xml:space="preserve"> 된 안내 등 외국인 여행자를</w:t>
      </w:r>
      <w:r w:rsidR="00807FCC">
        <w:rPr>
          <w:rFonts w:hint="eastAsia"/>
        </w:rPr>
        <w:t xml:space="preserve"> </w:t>
      </w:r>
      <w:r>
        <w:t>위한 정보의 정비를 실시한다.</w:t>
      </w:r>
    </w:p>
    <w:p w14:paraId="0F57AF9E" w14:textId="77777777" w:rsidR="008D3729" w:rsidRDefault="008D3729" w:rsidP="008D3729">
      <w:r>
        <w:rPr>
          <w:rFonts w:hint="eastAsia"/>
        </w:rPr>
        <w:t>관광지</w:t>
      </w:r>
      <w:r>
        <w:t xml:space="preserve"> 등에서 외국인 여행자를 환영하는 분위기 조성한다.</w:t>
      </w:r>
    </w:p>
    <w:p w14:paraId="31F8EF9B" w14:textId="77777777" w:rsidR="008D3729" w:rsidRDefault="008D3729" w:rsidP="008D3729">
      <w:r>
        <w:t>"관광 산업 고도화 전략"</w:t>
      </w:r>
    </w:p>
    <w:p w14:paraId="360CD16B" w14:textId="77777777" w:rsidR="008D3729" w:rsidRDefault="008D3729" w:rsidP="008D3729">
      <w:r>
        <w:rPr>
          <w:rFonts w:hint="eastAsia"/>
        </w:rPr>
        <w:lastRenderedPageBreak/>
        <w:t>관광</w:t>
      </w:r>
      <w:r>
        <w:t xml:space="preserve"> 산업을 더욱 발전시켜 나가기 위해 새로운 관광 사업 전개를 도모 사업자에 대한 지원을 실시하고, 관광 관련 산업의 연계 강화를 지원한다.</w:t>
      </w:r>
    </w:p>
    <w:p w14:paraId="24CAD3FC" w14:textId="77777777" w:rsidR="008D3729" w:rsidRDefault="008D3729" w:rsidP="008D3729">
      <w:r>
        <w:t>"추진 전략"</w:t>
      </w:r>
    </w:p>
    <w:p w14:paraId="1433236C" w14:textId="6BB86D8A" w:rsidR="008D3729" w:rsidRDefault="008D3729" w:rsidP="008D3729">
      <w:r>
        <w:rPr>
          <w:rFonts w:hint="eastAsia"/>
        </w:rPr>
        <w:t>이러한</w:t>
      </w:r>
      <w:r>
        <w:t xml:space="preserve"> 전략을 민관이 연계하여 추진하고, 각 시책의 목표 달성도를 항상 측정 새로운 전략을 구축할 것.</w:t>
      </w:r>
    </w:p>
    <w:p w14:paraId="08E2948B" w14:textId="77777777" w:rsidR="008D3729" w:rsidRPr="008D3729" w:rsidRDefault="008D3729" w:rsidP="008D3729">
      <w:proofErr w:type="spellStart"/>
      <w:r>
        <w:rPr>
          <w:rFonts w:hint="eastAsia"/>
        </w:rPr>
        <w:t>비지트</w:t>
      </w:r>
      <w:proofErr w:type="spellEnd"/>
      <w:r>
        <w:t xml:space="preserve"> 재팬 캠페인이 '외국인 여행자 방일 촉진 전략'의 일환으로 진행되는 것으로</w:t>
      </w:r>
      <w:r w:rsidR="00AB5E32">
        <w:rPr>
          <w:rFonts w:hint="eastAsia"/>
        </w:rPr>
        <w:t xml:space="preserve"> </w:t>
      </w:r>
      <w:r>
        <w:t>되었다.</w:t>
      </w:r>
    </w:p>
    <w:p w14:paraId="55833B57" w14:textId="18479335" w:rsidR="00ED257E" w:rsidRPr="00807FCC" w:rsidRDefault="00ED257E" w:rsidP="00ED257E">
      <w:proofErr w:type="spellStart"/>
      <w:r>
        <w:rPr>
          <w:rFonts w:hint="eastAsia"/>
        </w:rPr>
        <w:t>비지트</w:t>
      </w:r>
      <w:proofErr w:type="spellEnd"/>
      <w:r>
        <w:t xml:space="preserve"> 재팬 캠페인에서는 방일의 증가를 전망할 국가 또는 지역을 촉진 중점 국가 · 지역으로 정하고 각 나라와 지역의 특성에 맞는 PR 활동을 </w:t>
      </w:r>
      <w:proofErr w:type="gramStart"/>
      <w:r>
        <w:t>실시하고있다</w:t>
      </w:r>
      <w:proofErr w:type="gramEnd"/>
      <w:r>
        <w:t>.</w:t>
      </w:r>
    </w:p>
    <w:p w14:paraId="268862DB" w14:textId="2C201609" w:rsidR="00ED257E" w:rsidRDefault="00ED257E" w:rsidP="00ED257E">
      <w:r>
        <w:t xml:space="preserve">2003년: </w:t>
      </w:r>
      <w:proofErr w:type="gramStart"/>
      <w:r>
        <w:t>한국 ,</w:t>
      </w:r>
      <w:proofErr w:type="gramEnd"/>
      <w:r>
        <w:t xml:space="preserve"> 대만, 미국, 중국 , 홍콩</w:t>
      </w:r>
    </w:p>
    <w:p w14:paraId="594534C3" w14:textId="65FA19A7" w:rsidR="00ED257E" w:rsidRDefault="00ED257E" w:rsidP="00ED257E">
      <w:r>
        <w:t xml:space="preserve">2004년: </w:t>
      </w:r>
      <w:proofErr w:type="gramStart"/>
      <w:r>
        <w:t>영국 ,</w:t>
      </w:r>
      <w:proofErr w:type="gramEnd"/>
      <w:r>
        <w:t xml:space="preserve"> 독일 , 프랑스를 추가</w:t>
      </w:r>
    </w:p>
    <w:p w14:paraId="4F060870" w14:textId="46B71953" w:rsidR="00ED257E" w:rsidRDefault="00ED257E" w:rsidP="00ED257E">
      <w:r>
        <w:t>2005</w:t>
      </w:r>
      <w:r w:rsidR="00807FCC">
        <w:rPr>
          <w:rFonts w:hint="eastAsia"/>
        </w:rPr>
        <w:t>년</w:t>
      </w:r>
      <w:r>
        <w:t xml:space="preserve">: </w:t>
      </w:r>
      <w:proofErr w:type="gramStart"/>
      <w:r>
        <w:t>태국 ,</w:t>
      </w:r>
      <w:proofErr w:type="gramEnd"/>
      <w:r>
        <w:t xml:space="preserve"> 싱가폴 , 호주 , 캐나다를 추가</w:t>
      </w:r>
    </w:p>
    <w:p w14:paraId="357E843C" w14:textId="79535014" w:rsidR="00ED257E" w:rsidRDefault="00ED257E" w:rsidP="00ED257E">
      <w:r>
        <w:t xml:space="preserve">2010년: </w:t>
      </w:r>
      <w:proofErr w:type="gramStart"/>
      <w:r>
        <w:t>말레이시아 ,</w:t>
      </w:r>
      <w:proofErr w:type="gramEnd"/>
      <w:r>
        <w:t xml:space="preserve"> 인도 , 러시아를 추가</w:t>
      </w:r>
    </w:p>
    <w:p w14:paraId="776955B6" w14:textId="0C3401AF" w:rsidR="006C2A36" w:rsidRDefault="00ED257E" w:rsidP="00ED257E">
      <w:r>
        <w:t xml:space="preserve">2012년: </w:t>
      </w:r>
      <w:proofErr w:type="gramStart"/>
      <w:r>
        <w:t>인도네시아 ,</w:t>
      </w:r>
      <w:proofErr w:type="gramEnd"/>
      <w:r>
        <w:t xml:space="preserve"> 필리핀 , 베트남을 추가</w:t>
      </w:r>
    </w:p>
    <w:p w14:paraId="20E12722" w14:textId="6DD53679" w:rsidR="00BA3557" w:rsidRPr="00807FCC" w:rsidRDefault="00144B09" w:rsidP="00144B09">
      <w:r>
        <w:t>2015 년도 방일 관광객은 19,737,409 명이었다</w:t>
      </w:r>
      <w:r w:rsidR="006B6EE1">
        <w:t xml:space="preserve">. </w:t>
      </w:r>
      <w:r>
        <w:t>일본을 방문하는 해외 관광객 수는 대체로 증가 추세에</w:t>
      </w:r>
      <w:r>
        <w:rPr>
          <w:rFonts w:hint="eastAsia"/>
        </w:rPr>
        <w:t xml:space="preserve"> </w:t>
      </w:r>
      <w:r>
        <w:t>있다. 2013년에는 그때까지 연간 목표로</w:t>
      </w:r>
      <w:r>
        <w:rPr>
          <w:rFonts w:hint="eastAsia"/>
        </w:rPr>
        <w:t xml:space="preserve"> </w:t>
      </w:r>
      <w:r>
        <w:t>했던 1,000만명을 사상 처음으로 돌파</w:t>
      </w:r>
      <w:r w:rsidR="00807FCC">
        <w:rPr>
          <w:rFonts w:hint="eastAsia"/>
        </w:rPr>
        <w:t>하였으며</w:t>
      </w:r>
      <w:r>
        <w:t xml:space="preserve"> 2016년 3월에는 월간 200만명을 넘어섰다. 2016년 현재 정부는 2020년을 목표로 연간 방일 관광객 수를 4000만명까지 끌어 올리는 것을 목표로</w:t>
      </w:r>
      <w:r>
        <w:rPr>
          <w:rFonts w:hint="eastAsia"/>
        </w:rPr>
        <w:t xml:space="preserve"> </w:t>
      </w:r>
      <w:r>
        <w:t>하고</w:t>
      </w:r>
      <w:r>
        <w:rPr>
          <w:rFonts w:hint="eastAsia"/>
        </w:rPr>
        <w:t xml:space="preserve"> </w:t>
      </w:r>
      <w:r>
        <w:t>있다.</w:t>
      </w:r>
    </w:p>
    <w:p w14:paraId="4EDB3418" w14:textId="0E317C39" w:rsidR="00BA3557" w:rsidRDefault="00BA3557" w:rsidP="00BA3557">
      <w:r>
        <w:rPr>
          <w:rFonts w:hint="eastAsia"/>
        </w:rPr>
        <w:t xml:space="preserve">일본 </w:t>
      </w:r>
      <w:r>
        <w:t>정부 관광국 (JNTO)에 따르면, 2019년 10월 방일 외국인수 추정치)는 전년도 대비 5.5 % 감소한 249만 6600명으로 2019년 8월 이후 2개월 만에 전년도를 밑돌았다 .</w:t>
      </w:r>
    </w:p>
    <w:p w14:paraId="4A6A5C8D" w14:textId="77777777" w:rsidR="00BA3557" w:rsidRDefault="00BA3557" w:rsidP="00BA3557">
      <w:r>
        <w:rPr>
          <w:rFonts w:hint="eastAsia"/>
        </w:rPr>
        <w:t>전년도</w:t>
      </w:r>
      <w:r>
        <w:t xml:space="preserve"> 대비 </w:t>
      </w:r>
      <w:proofErr w:type="spellStart"/>
      <w:r>
        <w:t>감소수는</w:t>
      </w:r>
      <w:proofErr w:type="spellEnd"/>
      <w:r>
        <w:t xml:space="preserve"> 약 14 만명으로 JNTO는 감소 요인을 한국의 감소에 있다고 설명했다. </w:t>
      </w:r>
    </w:p>
    <w:p w14:paraId="602A2E7F" w14:textId="4D46B86B" w:rsidR="00807FCC" w:rsidRDefault="00BA3557" w:rsidP="00BA3557">
      <w:r>
        <w:rPr>
          <w:rFonts w:hint="eastAsia"/>
        </w:rPr>
        <w:t>한국은</w:t>
      </w:r>
      <w:r>
        <w:t xml:space="preserve"> 65.5 % 감소한 19 만 7300 명으로 전년도보다 37 만 3876 명 감소했다. </w:t>
      </w:r>
    </w:p>
    <w:p w14:paraId="0E2B14E4" w14:textId="59D2B8A1" w:rsidR="00912A94" w:rsidRDefault="00807FCC" w:rsidP="00912A94">
      <w:r>
        <w:rPr>
          <w:rFonts w:hint="eastAsia"/>
        </w:rPr>
        <w:t xml:space="preserve">이렇듯 </w:t>
      </w:r>
      <w:r w:rsidR="00912A94">
        <w:rPr>
          <w:rFonts w:hint="eastAsia"/>
        </w:rPr>
        <w:t>지난해</w:t>
      </w:r>
      <w:r w:rsidR="00912A94">
        <w:t xml:space="preserve"> 일본의 수출규제에 따른 한일갈등이 촉발한 '여행 보이콧'</w:t>
      </w:r>
      <w:proofErr w:type="spellStart"/>
      <w:r w:rsidR="00912A94">
        <w:t>으로</w:t>
      </w:r>
      <w:proofErr w:type="spellEnd"/>
      <w:r w:rsidR="00912A94">
        <w:t xml:space="preserve"> 1차 위기에 빠졌던 상황에서 예기치 않은 코로나19 쓰나미가 덮치며 여행수요 '제로(0)'가 현실화했다.</w:t>
      </w:r>
    </w:p>
    <w:p w14:paraId="47BF4860" w14:textId="7A3849CE" w:rsidR="00912A94" w:rsidRDefault="00912A94" w:rsidP="00912A94">
      <w:r>
        <w:rPr>
          <w:rFonts w:hint="eastAsia"/>
        </w:rPr>
        <w:t>일본정부관광국</w:t>
      </w:r>
      <w:r>
        <w:t>(JNTO)에 따르면 지난달 방일 외국인 여행객은 19만3700명으로 전년 동월(276만명) 대비 93% 줄었다. 중국 여행객은 1만400명(-98.5%)에 불과했고, 나머지 지역도 모두 마이너스 성장이다.</w:t>
      </w:r>
    </w:p>
    <w:p w14:paraId="5E02FF4D" w14:textId="77777777" w:rsidR="00912A94" w:rsidRDefault="00912A94" w:rsidP="00912A94">
      <w:r>
        <w:rPr>
          <w:rFonts w:hint="eastAsia"/>
        </w:rPr>
        <w:t>지난달부터</w:t>
      </w:r>
      <w:r>
        <w:t xml:space="preserve"> 코로나19 사태가 </w:t>
      </w:r>
      <w:proofErr w:type="spellStart"/>
      <w:r>
        <w:t>팬데믹</w:t>
      </w:r>
      <w:proofErr w:type="spellEnd"/>
      <w:r>
        <w:t xml:space="preserve">(전 세계적 대유행) 단계로 격화, 글로벌 여행교류를 끊겼단 점에서 예견된 성적표다. 전 세계 관광시장이 모두 침체되며 빚어진 불가피한 결과다. 이미 세계관광기구(UNWTO)는 2010년부터 매년 성장해오던 전 세계 해외여행객이 올해 코로나19 여파로 </w:t>
      </w:r>
      <w:r>
        <w:lastRenderedPageBreak/>
        <w:t>20~30% 감소할 것으로 내다봤다.</w:t>
      </w:r>
    </w:p>
    <w:p w14:paraId="29E7C296" w14:textId="4E7AD573" w:rsidR="00332B67" w:rsidRPr="00807FCC" w:rsidRDefault="00912A94" w:rsidP="00912A94">
      <w:r>
        <w:t>올해 도쿄 올림픽 등 굵직한 이벤트가 예정, 방일 외국인 4000만 시대를 열겠다고 호언장담</w:t>
      </w:r>
      <w:r w:rsidR="00807FCC">
        <w:rPr>
          <w:rFonts w:hint="eastAsia"/>
        </w:rPr>
        <w:t>하였지만 올해</w:t>
      </w:r>
      <w:r w:rsidR="00807FCC">
        <w:t xml:space="preserve"> 2000만·4000만 목표</w:t>
      </w:r>
      <w:r w:rsidR="00807FCC">
        <w:rPr>
          <w:rFonts w:hint="eastAsia"/>
        </w:rPr>
        <w:t>는 사실상 불가능 한 것으로 보인다.</w:t>
      </w:r>
    </w:p>
    <w:p w14:paraId="601FBAC6" w14:textId="6D7E8601" w:rsidR="00912A94" w:rsidRDefault="00912A94" w:rsidP="00912A94">
      <w:r>
        <w:t>지난해 하반기부터 시작된 국내 여행객들의 '일본여행 보이콧'</w:t>
      </w:r>
      <w:proofErr w:type="spellStart"/>
      <w:r>
        <w:t>으로</w:t>
      </w:r>
      <w:proofErr w:type="spellEnd"/>
      <w:r>
        <w:t xml:space="preserve"> 한국노선이 </w:t>
      </w:r>
      <w:proofErr w:type="spellStart"/>
      <w:r>
        <w:t>반토막</w:t>
      </w:r>
      <w:proofErr w:type="spellEnd"/>
      <w:r>
        <w:t xml:space="preserve"> 나며 지역관광이 타격을 입은 상황에서 중국, 동남아 시장 공략으로 만회를 노렸으나 코로나로 치명타를 입으면서 관광진흥 계획 자체가 무산될 위기에 놓였다.</w:t>
      </w:r>
    </w:p>
    <w:p w14:paraId="3CAF4022" w14:textId="595B8441" w:rsidR="00912A94" w:rsidRDefault="00912A94" w:rsidP="00912A94">
      <w:r>
        <w:rPr>
          <w:rFonts w:hint="eastAsia"/>
        </w:rPr>
        <w:t>문제는</w:t>
      </w:r>
      <w:r>
        <w:t xml:space="preserve"> 이 같은 여행 불황이 얼마나 이어질 지 알 수 없다는 점이다. 코로나19가 언제 종식될 지 예상 자체가 </w:t>
      </w:r>
      <w:proofErr w:type="spellStart"/>
      <w:r>
        <w:t>불가능할뿐더러</w:t>
      </w:r>
      <w:proofErr w:type="spellEnd"/>
      <w:r>
        <w:t xml:space="preserve"> </w:t>
      </w:r>
      <w:proofErr w:type="spellStart"/>
      <w:r>
        <w:t>전례없는</w:t>
      </w:r>
      <w:proofErr w:type="spellEnd"/>
      <w:r>
        <w:t xml:space="preserve"> </w:t>
      </w:r>
      <w:proofErr w:type="spellStart"/>
      <w:r>
        <w:t>감염병</w:t>
      </w:r>
      <w:proofErr w:type="spellEnd"/>
      <w:r>
        <w:t xml:space="preserve"> 리스크에 세계경제도 </w:t>
      </w:r>
      <w:proofErr w:type="spellStart"/>
      <w:r>
        <w:t>휘청이고</w:t>
      </w:r>
      <w:proofErr w:type="spellEnd"/>
      <w:r>
        <w:t xml:space="preserve"> </w:t>
      </w:r>
      <w:proofErr w:type="spellStart"/>
      <w:r>
        <w:t>있어서다</w:t>
      </w:r>
      <w:proofErr w:type="spellEnd"/>
      <w:r>
        <w:t>. 여행은 선택 소비재란 점에서 당장 코로나 사태가 나아진다 하더라도 경제위기가 심화할 경우 여행수요 회복을 기대할 수 없다.</w:t>
      </w:r>
    </w:p>
    <w:p w14:paraId="2A3C1D5D" w14:textId="77777777" w:rsidR="00912A94" w:rsidRDefault="00912A94" w:rsidP="00912A94">
      <w:r>
        <w:rPr>
          <w:rFonts w:hint="eastAsia"/>
        </w:rPr>
        <w:t>하지만</w:t>
      </w:r>
      <w:r>
        <w:t xml:space="preserve"> 여행, 호텔·숙박, MICE 등 여행산업 특성 상 고용인원이 많아 </w:t>
      </w:r>
      <w:proofErr w:type="spellStart"/>
      <w:r>
        <w:t>인바운드</w:t>
      </w:r>
      <w:proofErr w:type="spellEnd"/>
      <w:r>
        <w:t xml:space="preserve"> 위기가 지속돼 업계가 고사할 경우, 대규모 실직 등 여파가 커 양국 정부도 여행 살리기 방안을 고심하고 있다. 코로나 종식 후 국내여행 활성화를 통한 위기 돌파 카드를 만지작거리고 있다. </w:t>
      </w:r>
      <w:proofErr w:type="spellStart"/>
      <w:r>
        <w:t>니혼게이자</w:t>
      </w:r>
      <w:proofErr w:type="spellEnd"/>
      <w:r>
        <w:t xml:space="preserve"> 등에 따르면 일본 정부는 117조엔(약 1320조원) 규모의 추경을 의결하고 국내 여행비용 절반 보조 등 관광 지원책을 마련했다.</w:t>
      </w:r>
    </w:p>
    <w:p w14:paraId="45AB4260" w14:textId="173E24BF" w:rsidR="00912A94" w:rsidRPr="00912A94" w:rsidRDefault="00912A94" w:rsidP="00912A94"/>
    <w:sectPr w:rsidR="00912A94" w:rsidRPr="00912A9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4975"/>
    <w:multiLevelType w:val="hybridMultilevel"/>
    <w:tmpl w:val="3C3C2D0A"/>
    <w:lvl w:ilvl="0" w:tplc="7D9E89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F2753A2"/>
    <w:multiLevelType w:val="hybridMultilevel"/>
    <w:tmpl w:val="F31C1D98"/>
    <w:lvl w:ilvl="0" w:tplc="B10CC3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F476F0A"/>
    <w:multiLevelType w:val="hybridMultilevel"/>
    <w:tmpl w:val="EEE0C366"/>
    <w:lvl w:ilvl="0" w:tplc="C7FA36C0">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E7962B9"/>
    <w:multiLevelType w:val="hybridMultilevel"/>
    <w:tmpl w:val="D7B27DB2"/>
    <w:lvl w:ilvl="0" w:tplc="FCAAAD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4DD0664"/>
    <w:multiLevelType w:val="hybridMultilevel"/>
    <w:tmpl w:val="D53CD654"/>
    <w:lvl w:ilvl="0" w:tplc="D91C8800">
      <w:start w:val="1"/>
      <w:numFmt w:val="decimal"/>
      <w:lvlText w:val="(%1)"/>
      <w:lvlJc w:val="left"/>
      <w:pPr>
        <w:ind w:left="835" w:hanging="435"/>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2"/>
    <w:rsid w:val="00080730"/>
    <w:rsid w:val="00102306"/>
    <w:rsid w:val="00144B09"/>
    <w:rsid w:val="00144B22"/>
    <w:rsid w:val="001F628B"/>
    <w:rsid w:val="00214A41"/>
    <w:rsid w:val="00241AB7"/>
    <w:rsid w:val="002A0877"/>
    <w:rsid w:val="002F0AD5"/>
    <w:rsid w:val="00332B67"/>
    <w:rsid w:val="003B1E62"/>
    <w:rsid w:val="00443B81"/>
    <w:rsid w:val="00566F37"/>
    <w:rsid w:val="006B6EE1"/>
    <w:rsid w:val="006C2A36"/>
    <w:rsid w:val="00721570"/>
    <w:rsid w:val="00747495"/>
    <w:rsid w:val="00807FCC"/>
    <w:rsid w:val="008226FE"/>
    <w:rsid w:val="008D3729"/>
    <w:rsid w:val="00912A94"/>
    <w:rsid w:val="009B314C"/>
    <w:rsid w:val="00A055C0"/>
    <w:rsid w:val="00AB5E32"/>
    <w:rsid w:val="00B57711"/>
    <w:rsid w:val="00B64216"/>
    <w:rsid w:val="00BA3557"/>
    <w:rsid w:val="00C201A9"/>
    <w:rsid w:val="00C26C2F"/>
    <w:rsid w:val="00D33A34"/>
    <w:rsid w:val="00D84406"/>
    <w:rsid w:val="00E7535D"/>
    <w:rsid w:val="00E959EF"/>
    <w:rsid w:val="00ED257E"/>
    <w:rsid w:val="00F56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01C3"/>
  <w15:chartTrackingRefBased/>
  <w15:docId w15:val="{B57588A8-08BE-43EE-B408-2B3DBF7B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73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42729">
      <w:bodyDiv w:val="1"/>
      <w:marLeft w:val="0"/>
      <w:marRight w:val="0"/>
      <w:marTop w:val="0"/>
      <w:marBottom w:val="0"/>
      <w:divBdr>
        <w:top w:val="none" w:sz="0" w:space="0" w:color="auto"/>
        <w:left w:val="none" w:sz="0" w:space="0" w:color="auto"/>
        <w:bottom w:val="none" w:sz="0" w:space="0" w:color="auto"/>
        <w:right w:val="none" w:sz="0" w:space="0" w:color="auto"/>
      </w:divBdr>
    </w:div>
    <w:div w:id="86923143">
      <w:bodyDiv w:val="1"/>
      <w:marLeft w:val="0"/>
      <w:marRight w:val="0"/>
      <w:marTop w:val="0"/>
      <w:marBottom w:val="0"/>
      <w:divBdr>
        <w:top w:val="none" w:sz="0" w:space="0" w:color="auto"/>
        <w:left w:val="none" w:sz="0" w:space="0" w:color="auto"/>
        <w:bottom w:val="none" w:sz="0" w:space="0" w:color="auto"/>
        <w:right w:val="none" w:sz="0" w:space="0" w:color="auto"/>
      </w:divBdr>
    </w:div>
    <w:div w:id="459301418">
      <w:bodyDiv w:val="1"/>
      <w:marLeft w:val="0"/>
      <w:marRight w:val="0"/>
      <w:marTop w:val="0"/>
      <w:marBottom w:val="0"/>
      <w:divBdr>
        <w:top w:val="none" w:sz="0" w:space="0" w:color="auto"/>
        <w:left w:val="none" w:sz="0" w:space="0" w:color="auto"/>
        <w:bottom w:val="none" w:sz="0" w:space="0" w:color="auto"/>
        <w:right w:val="none" w:sz="0" w:space="0" w:color="auto"/>
      </w:divBdr>
    </w:div>
    <w:div w:id="794374819">
      <w:bodyDiv w:val="1"/>
      <w:marLeft w:val="0"/>
      <w:marRight w:val="0"/>
      <w:marTop w:val="0"/>
      <w:marBottom w:val="0"/>
      <w:divBdr>
        <w:top w:val="none" w:sz="0" w:space="0" w:color="auto"/>
        <w:left w:val="none" w:sz="0" w:space="0" w:color="auto"/>
        <w:bottom w:val="none" w:sz="0" w:space="0" w:color="auto"/>
        <w:right w:val="none" w:sz="0" w:space="0" w:color="auto"/>
      </w:divBdr>
    </w:div>
    <w:div w:id="995034495">
      <w:bodyDiv w:val="1"/>
      <w:marLeft w:val="0"/>
      <w:marRight w:val="0"/>
      <w:marTop w:val="0"/>
      <w:marBottom w:val="0"/>
      <w:divBdr>
        <w:top w:val="none" w:sz="0" w:space="0" w:color="auto"/>
        <w:left w:val="none" w:sz="0" w:space="0" w:color="auto"/>
        <w:bottom w:val="none" w:sz="0" w:space="0" w:color="auto"/>
        <w:right w:val="none" w:sz="0" w:space="0" w:color="auto"/>
      </w:divBdr>
      <w:divsChild>
        <w:div w:id="1526559430">
          <w:marLeft w:val="0"/>
          <w:marRight w:val="0"/>
          <w:marTop w:val="0"/>
          <w:marBottom w:val="0"/>
          <w:divBdr>
            <w:top w:val="none" w:sz="0" w:space="0" w:color="auto"/>
            <w:left w:val="none" w:sz="0" w:space="0" w:color="auto"/>
            <w:bottom w:val="none" w:sz="0" w:space="0" w:color="auto"/>
            <w:right w:val="none" w:sz="0" w:space="0" w:color="auto"/>
          </w:divBdr>
        </w:div>
      </w:divsChild>
    </w:div>
    <w:div w:id="1017730311">
      <w:bodyDiv w:val="1"/>
      <w:marLeft w:val="0"/>
      <w:marRight w:val="0"/>
      <w:marTop w:val="0"/>
      <w:marBottom w:val="0"/>
      <w:divBdr>
        <w:top w:val="none" w:sz="0" w:space="0" w:color="auto"/>
        <w:left w:val="none" w:sz="0" w:space="0" w:color="auto"/>
        <w:bottom w:val="none" w:sz="0" w:space="0" w:color="auto"/>
        <w:right w:val="none" w:sz="0" w:space="0" w:color="auto"/>
      </w:divBdr>
    </w:div>
    <w:div w:id="1080180942">
      <w:bodyDiv w:val="1"/>
      <w:marLeft w:val="0"/>
      <w:marRight w:val="0"/>
      <w:marTop w:val="0"/>
      <w:marBottom w:val="0"/>
      <w:divBdr>
        <w:top w:val="none" w:sz="0" w:space="0" w:color="auto"/>
        <w:left w:val="none" w:sz="0" w:space="0" w:color="auto"/>
        <w:bottom w:val="none" w:sz="0" w:space="0" w:color="auto"/>
        <w:right w:val="none" w:sz="0" w:space="0" w:color="auto"/>
      </w:divBdr>
    </w:div>
    <w:div w:id="1211499814">
      <w:bodyDiv w:val="1"/>
      <w:marLeft w:val="0"/>
      <w:marRight w:val="0"/>
      <w:marTop w:val="0"/>
      <w:marBottom w:val="0"/>
      <w:divBdr>
        <w:top w:val="none" w:sz="0" w:space="0" w:color="auto"/>
        <w:left w:val="none" w:sz="0" w:space="0" w:color="auto"/>
        <w:bottom w:val="none" w:sz="0" w:space="0" w:color="auto"/>
        <w:right w:val="none" w:sz="0" w:space="0" w:color="auto"/>
      </w:divBdr>
    </w:div>
    <w:div w:id="1276017145">
      <w:bodyDiv w:val="1"/>
      <w:marLeft w:val="0"/>
      <w:marRight w:val="0"/>
      <w:marTop w:val="0"/>
      <w:marBottom w:val="0"/>
      <w:divBdr>
        <w:top w:val="none" w:sz="0" w:space="0" w:color="auto"/>
        <w:left w:val="none" w:sz="0" w:space="0" w:color="auto"/>
        <w:bottom w:val="none" w:sz="0" w:space="0" w:color="auto"/>
        <w:right w:val="none" w:sz="0" w:space="0" w:color="auto"/>
      </w:divBdr>
    </w:div>
    <w:div w:id="1393888269">
      <w:bodyDiv w:val="1"/>
      <w:marLeft w:val="0"/>
      <w:marRight w:val="0"/>
      <w:marTop w:val="0"/>
      <w:marBottom w:val="0"/>
      <w:divBdr>
        <w:top w:val="none" w:sz="0" w:space="0" w:color="auto"/>
        <w:left w:val="none" w:sz="0" w:space="0" w:color="auto"/>
        <w:bottom w:val="none" w:sz="0" w:space="0" w:color="auto"/>
        <w:right w:val="none" w:sz="0" w:space="0" w:color="auto"/>
      </w:divBdr>
      <w:divsChild>
        <w:div w:id="378019337">
          <w:marLeft w:val="0"/>
          <w:marRight w:val="0"/>
          <w:marTop w:val="0"/>
          <w:marBottom w:val="0"/>
          <w:divBdr>
            <w:top w:val="none" w:sz="0" w:space="0" w:color="auto"/>
            <w:left w:val="none" w:sz="0" w:space="0" w:color="auto"/>
            <w:bottom w:val="none" w:sz="0" w:space="0" w:color="auto"/>
            <w:right w:val="none" w:sz="0" w:space="0" w:color="auto"/>
          </w:divBdr>
        </w:div>
      </w:divsChild>
    </w:div>
    <w:div w:id="1672443629">
      <w:bodyDiv w:val="1"/>
      <w:marLeft w:val="0"/>
      <w:marRight w:val="0"/>
      <w:marTop w:val="0"/>
      <w:marBottom w:val="0"/>
      <w:divBdr>
        <w:top w:val="none" w:sz="0" w:space="0" w:color="auto"/>
        <w:left w:val="none" w:sz="0" w:space="0" w:color="auto"/>
        <w:bottom w:val="none" w:sz="0" w:space="0" w:color="auto"/>
        <w:right w:val="none" w:sz="0" w:space="0" w:color="auto"/>
      </w:divBdr>
      <w:divsChild>
        <w:div w:id="1325008502">
          <w:marLeft w:val="0"/>
          <w:marRight w:val="0"/>
          <w:marTop w:val="0"/>
          <w:marBottom w:val="0"/>
          <w:divBdr>
            <w:top w:val="none" w:sz="0" w:space="0" w:color="auto"/>
            <w:left w:val="none" w:sz="0" w:space="0" w:color="auto"/>
            <w:bottom w:val="none" w:sz="0" w:space="0" w:color="auto"/>
            <w:right w:val="none" w:sz="0" w:space="0" w:color="auto"/>
          </w:divBdr>
        </w:div>
      </w:divsChild>
    </w:div>
    <w:div w:id="19551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4</Pages>
  <Words>743</Words>
  <Characters>4237</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jeongsu9869@daum.net</dc:creator>
  <cp:keywords/>
  <dc:description/>
  <cp:lastModifiedBy>jeongsu9869@daum.net</cp:lastModifiedBy>
  <cp:revision>23</cp:revision>
  <dcterms:created xsi:type="dcterms:W3CDTF">2020-05-04T07:03:00Z</dcterms:created>
  <dcterms:modified xsi:type="dcterms:W3CDTF">2020-05-05T12:54:00Z</dcterms:modified>
</cp:coreProperties>
</file>